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3DAD" w14:textId="77777777" w:rsidR="0062491D" w:rsidRDefault="0062491D" w:rsidP="0062491D">
      <w:pPr>
        <w:jc w:val="center"/>
      </w:pPr>
      <w:r>
        <w:t>AVISO LEGAL RESPONSABLE DE TRATAMIENTO</w:t>
      </w:r>
    </w:p>
    <w:p w14:paraId="7879D8FB" w14:textId="77777777" w:rsidR="0062491D" w:rsidRDefault="0062491D" w:rsidP="0062491D"/>
    <w:p w14:paraId="75860BCB" w14:textId="77777777" w:rsidR="0062491D" w:rsidRDefault="0062491D" w:rsidP="0062491D">
      <w:r>
        <w:t>INFORMACIÓN LEGAL, USO DEL SITIO WEB Y ACEPTACIÓN</w:t>
      </w:r>
    </w:p>
    <w:p w14:paraId="4C6DA462" w14:textId="095AFE0F" w:rsidR="0062491D" w:rsidRDefault="0062491D" w:rsidP="0062491D">
      <w:r>
        <w:t>El presente Aviso Legal establece la información general que los prestadores de servicios de la sociedad de la información vienen obligados a poner a disposición de los consumidores y usuarios, por imperativo del Art.10 de la Ley 34/2002, de 11 de julio, de servicios de la sociedad de la información y de comercio electrónico. En consecuencia, se informa de los siguientes extremos:</w:t>
      </w:r>
    </w:p>
    <w:p w14:paraId="5C64754A" w14:textId="59C54E29" w:rsidR="0062491D" w:rsidRDefault="0062491D" w:rsidP="0062491D">
      <w:r>
        <w:t>1. RESPONSABLE DE TRATAMIENTO (C. I. F. XXXXXXXXX) es el titular de una tienda online de venta de …………………………………</w:t>
      </w:r>
      <w:proofErr w:type="gramStart"/>
      <w:r>
        <w:t>…….</w:t>
      </w:r>
      <w:proofErr w:type="gramEnd"/>
      <w:r>
        <w:t>.</w:t>
      </w:r>
    </w:p>
    <w:p w14:paraId="00D296D9" w14:textId="1E515ECB" w:rsidR="0062491D" w:rsidRDefault="0062491D" w:rsidP="0062491D">
      <w:r>
        <w:t xml:space="preserve">2. El dominio de Internet https://....... es propiedad de RESPONSABLE DE TRATAMIENTO que tiene su domicilio social en Calle DIRECCION, con </w:t>
      </w:r>
      <w:proofErr w:type="spellStart"/>
      <w:r>
        <w:t>Telf</w:t>
      </w:r>
      <w:proofErr w:type="spellEnd"/>
      <w:r>
        <w:t xml:space="preserve"> XXXXX y dirección de correo electrónicas: XXXX@XXXX.COM</w:t>
      </w:r>
    </w:p>
    <w:p w14:paraId="29F1BB41" w14:textId="77777777" w:rsidR="0062491D" w:rsidRDefault="0062491D" w:rsidP="0062491D">
      <w:r>
        <w:t>3. Los datos de inscripción en el registro correspondiente son: Inscrita en el Registro Mercantil de XXXXXXXX</w:t>
      </w:r>
    </w:p>
    <w:p w14:paraId="39A97DD6" w14:textId="77777777" w:rsidR="0062491D" w:rsidRDefault="0062491D" w:rsidP="0062491D">
      <w:r>
        <w:t>Tomo XXXXXX Libro XX Folio XXX Hoja XXXXXXXX Inscripción X.</w:t>
      </w:r>
    </w:p>
    <w:p w14:paraId="364D5C30" w14:textId="77777777" w:rsidR="0062491D" w:rsidRDefault="0062491D" w:rsidP="0062491D">
      <w:r>
        <w:t>4. OPCIÓN A: La web https://....... publica sus precios con IVA incluido.</w:t>
      </w:r>
    </w:p>
    <w:p w14:paraId="50D66CB6" w14:textId="77777777" w:rsidR="0062491D" w:rsidRDefault="0062491D" w:rsidP="0062491D">
      <w:r>
        <w:t xml:space="preserve">5. Usted puede consultar la normativa vigente que regula la actividad haciendo </w:t>
      </w:r>
      <w:proofErr w:type="spellStart"/>
      <w:r>
        <w:t>click</w:t>
      </w:r>
      <w:proofErr w:type="spellEnd"/>
      <w:r>
        <w:t xml:space="preserve"> aquí.</w:t>
      </w:r>
    </w:p>
    <w:p w14:paraId="4D1562B3" w14:textId="77777777" w:rsidR="0062491D" w:rsidRDefault="0062491D" w:rsidP="0062491D">
      <w:r>
        <w:t>USO DEL SITIO WEB Y ACEPTACIÓN</w:t>
      </w:r>
    </w:p>
    <w:p w14:paraId="6C6FABED" w14:textId="673D37FF" w:rsidR="0062491D" w:rsidRDefault="0062491D" w:rsidP="0062491D">
      <w:r>
        <w:t>No queda permitido, para menores de catorce años sin consentimiento de los titulares de la patria potestad o tutela, la atribución de la condición de usuario de este sitio web en base al artículo 8 del RGPD y la normativa española vigente en materia de protección de datos personales. El incumplimiento por parte del usuario de esta condición tendrá como consecuencia la supresión de los datos aportados.</w:t>
      </w:r>
    </w:p>
    <w:p w14:paraId="55378104" w14:textId="5D7A392D" w:rsidR="0062491D" w:rsidRDefault="0062491D" w:rsidP="0062491D">
      <w:r>
        <w:t>El acceso al sitio Web atribuye la condición de usuario e implica la aceptación plena y sin reservas por parte del usuario, de todas y cada una de las condiciones contenidas en este Aviso Legal.</w:t>
      </w:r>
    </w:p>
    <w:p w14:paraId="1D9FBDAA" w14:textId="2F9677F0" w:rsidR="0062491D" w:rsidRDefault="0062491D" w:rsidP="0062491D">
      <w:r>
        <w:t>El contenido del presente Aviso Legal puede sufrir modificaciones, por lo que su aceptación por parte del usuario, será respecto del Aviso Legal publicado por RESPONSABLE DE TRATAMIENTO en el momento en que el usuario acceda al sitio Web. Por lo tanto, cada vez que el usuario acceda al sitio Web, deberá leer atentamente el presente Aviso Legal.</w:t>
      </w:r>
    </w:p>
    <w:p w14:paraId="69EA4367" w14:textId="131ADC46" w:rsidR="0062491D" w:rsidRDefault="0062491D" w:rsidP="0062491D">
      <w:r>
        <w:t>Asimismo, el acceso al sitio Web se encuentra sometido a todos los avisos, condiciones de uso e instrucciones, puestos en conocimiento del usuario por RESPONSABLE DE TRATAMIENTO que sustituyan, completen y/o modifiquen el presente Aviso Legal.</w:t>
      </w:r>
    </w:p>
    <w:p w14:paraId="5B28C126" w14:textId="77777777" w:rsidR="0062491D" w:rsidRDefault="0062491D" w:rsidP="0062491D">
      <w:r>
        <w:t>CONDICIONES DEL SITIO WEB</w:t>
      </w:r>
    </w:p>
    <w:p w14:paraId="1C0B0592" w14:textId="05A3E841" w:rsidR="0062491D" w:rsidRDefault="0062491D" w:rsidP="0062491D">
      <w:r>
        <w:t>El usuario se compromete a hacer uso de los servicios, productos y utilidades ofrecidos por RESPONSABLE DE TRATAMIENTO a través del sitio Web https://....... de conformidad con la ley, este Aviso Legal y demás avisos e instrucciones puestos en su conocimiento, así como con la moral y las buenas costumbres generalmente aceptadas y el orden público.</w:t>
      </w:r>
    </w:p>
    <w:p w14:paraId="235F4560" w14:textId="2550641D" w:rsidR="0062491D" w:rsidRDefault="0062491D" w:rsidP="0062491D">
      <w:r>
        <w:lastRenderedPageBreak/>
        <w:t xml:space="preserve">Con carácter general, el acceso a la información y utilidades del sitio Web https://....... no exige una previa suscripción o registro de usuario. No </w:t>
      </w:r>
      <w:proofErr w:type="gramStart"/>
      <w:r>
        <w:t>obstante</w:t>
      </w:r>
      <w:proofErr w:type="gramEnd"/>
      <w:r>
        <w:t xml:space="preserve"> lo anterior, el acceso a alguno de los servicios o productos que se ofrezcan a través del sitio Web https://....... puede estar condicionado a la previa cumplimentación del formulario de suscripción o registro. A estos efectos el usuario garantiza la autenticidad y veracidad de todos aquellos datos personales que comunique al cumplimentar el formulario de suscripción o registro. El usuario se compromete y responsabiliza de mantener toda la información facilitada de forma que responda, en cada momento, a su situación actual. El tratamiento de los datos de carácter personal suministrados por el usuario se realizará por RESPONSABLE DE TRATAMIENTO con sujeción a la</w:t>
      </w:r>
    </w:p>
    <w:p w14:paraId="18F53D3C" w14:textId="77777777" w:rsidR="0062491D" w:rsidRDefault="0062491D" w:rsidP="0062491D">
      <w:r>
        <w:t>Política de Privacidad contenida en este sitio Web.</w:t>
      </w:r>
    </w:p>
    <w:p w14:paraId="52D4AC9C" w14:textId="3CA825DA" w:rsidR="0062491D" w:rsidRDefault="0062491D" w:rsidP="0062491D">
      <w:r>
        <w:t>INFORMACIÓN CON CARÁCTER PREVIO AL PROCESO DE CONTRATACIÓN (CONTRATOS ON-LINE O VENTA ON-LINE)</w:t>
      </w:r>
    </w:p>
    <w:p w14:paraId="43EECB91" w14:textId="77777777" w:rsidR="0062491D" w:rsidRDefault="0062491D" w:rsidP="0062491D"/>
    <w:p w14:paraId="592A2D23" w14:textId="5F92826B" w:rsidR="0062491D" w:rsidRDefault="0062491D" w:rsidP="0062491D">
      <w:r>
        <w:t>El presente Aviso Legal establece la información general que los prestadores de servicios de la sociedad de la información vienen obligados a poner a disposición de los consumidores y usuarios, por imperativo del Artículo 27 de la Ley 34/2002, de 11 de julio, de servicios de la sociedad de la información y de comercio electrónico. En consecuencia, se informa de los siguientes extremos:</w:t>
      </w:r>
    </w:p>
    <w:p w14:paraId="42126B56" w14:textId="77777777" w:rsidR="0062491D" w:rsidRDefault="0062491D" w:rsidP="0062491D">
      <w:r>
        <w:t>1. Trámites que deben seguirse para contratar “on-line”.</w:t>
      </w:r>
    </w:p>
    <w:p w14:paraId="57AC90FE" w14:textId="77777777" w:rsidR="0062491D" w:rsidRDefault="0062491D" w:rsidP="0062491D">
      <w:r>
        <w:t>1. El usuario entra en la web y selecciona el curso al que desea suscribirse.</w:t>
      </w:r>
    </w:p>
    <w:p w14:paraId="12433672" w14:textId="77777777" w:rsidR="0062491D" w:rsidRDefault="0062491D" w:rsidP="0062491D">
      <w:r>
        <w:t>2. Dentro de la ficha del curso tiene toda la información.</w:t>
      </w:r>
    </w:p>
    <w:p w14:paraId="378C628B" w14:textId="77777777" w:rsidR="0062491D" w:rsidRDefault="0062491D" w:rsidP="0062491D">
      <w:r>
        <w:t>3. Botón “comprar” para añadir el producto al carrito.</w:t>
      </w:r>
    </w:p>
    <w:p w14:paraId="1FAD5201" w14:textId="77777777" w:rsidR="0062491D" w:rsidRDefault="0062491D" w:rsidP="0062491D">
      <w:r>
        <w:t>4. Puedes continuar comprando o mostrar carro para finalizar la compra.</w:t>
      </w:r>
    </w:p>
    <w:p w14:paraId="572FAC3B" w14:textId="77777777" w:rsidR="0062491D" w:rsidRDefault="0062491D" w:rsidP="0062491D">
      <w:r>
        <w:t>5. Para poder completar la compra, el cliente tiene la opción de iniciar sesión y registrarse.</w:t>
      </w:r>
    </w:p>
    <w:p w14:paraId="25693F70" w14:textId="751C6B45" w:rsidR="0062491D" w:rsidRDefault="0062491D" w:rsidP="0062491D">
      <w:r>
        <w:t>6. Aparece el resumen del pedido y debajo los campos a completar antes de finalizar la compra (detalles de facturación, forma de pago, y confirmar compra).</w:t>
      </w:r>
    </w:p>
    <w:p w14:paraId="51B37D82" w14:textId="77777777" w:rsidR="0062491D" w:rsidRDefault="0062491D" w:rsidP="0062491D">
      <w:r>
        <w:t>7. Una vez finalizado el pedido, el cliente recibirá un email por cada cambio de estado de su pedido (compra realizada…).</w:t>
      </w:r>
    </w:p>
    <w:p w14:paraId="6DE2CB8D" w14:textId="77777777" w:rsidR="0062491D" w:rsidRDefault="0062491D" w:rsidP="0062491D"/>
    <w:p w14:paraId="30A7CC92" w14:textId="77777777" w:rsidR="0062491D" w:rsidRDefault="0062491D" w:rsidP="0062491D">
      <w:r>
        <w:t>2. Si el documento electrónico del contrato se va a archivar y si este será accesible.</w:t>
      </w:r>
    </w:p>
    <w:p w14:paraId="65C95E2B" w14:textId="181C9079" w:rsidR="0062491D" w:rsidRDefault="0062491D" w:rsidP="0062491D">
      <w:r>
        <w:t>Tanto Dentina.es como el comprador recibirán un email con todos los detalles de la compra. El sistema almacena automáticamente</w:t>
      </w:r>
      <w:r w:rsidR="008F5756">
        <w:t xml:space="preserve"> </w:t>
      </w:r>
      <w:r>
        <w:t>cada uno de los pedidos para realizar un control estadístico y también como soporte para gestionar cualquier incidencia.</w:t>
      </w:r>
    </w:p>
    <w:p w14:paraId="792E93C6" w14:textId="77777777" w:rsidR="0062491D" w:rsidRDefault="0062491D" w:rsidP="0062491D">
      <w:r>
        <w:t>3. Medios técnicos para identificar y corregir errores en la introducción de datos.</w:t>
      </w:r>
    </w:p>
    <w:p w14:paraId="0AE81250" w14:textId="77777777" w:rsidR="0062491D" w:rsidRDefault="0062491D" w:rsidP="0062491D">
      <w:r>
        <w:t>Datos obligatorios (nombre, apellido, correo electrónico, contraseña) datos adicionales no obligatorios (número de teléfono).</w:t>
      </w:r>
    </w:p>
    <w:p w14:paraId="6F831FC5" w14:textId="7F01F59A" w:rsidR="0062491D" w:rsidRDefault="0062491D" w:rsidP="0062491D">
      <w:r>
        <w:t>Los usuarios registrados detectan cuando la contraseña no es la válida e imposibilita la compra hasta que no se escriba la contraseña</w:t>
      </w:r>
      <w:r w:rsidR="008F5756">
        <w:t xml:space="preserve"> </w:t>
      </w:r>
      <w:r>
        <w:t>de forma correcta.</w:t>
      </w:r>
    </w:p>
    <w:p w14:paraId="1466B909" w14:textId="77777777" w:rsidR="0062491D" w:rsidRDefault="0062491D" w:rsidP="0062491D">
      <w:r>
        <w:lastRenderedPageBreak/>
        <w:t>4. La lengua o el idioma en el cual se podrá formalizar el Contrato es el castellano (</w:t>
      </w:r>
      <w:proofErr w:type="gramStart"/>
      <w:r>
        <w:t>Español</w:t>
      </w:r>
      <w:proofErr w:type="gramEnd"/>
      <w:r>
        <w:t>).</w:t>
      </w:r>
    </w:p>
    <w:p w14:paraId="6AFCA361" w14:textId="48BDF6E6" w:rsidR="0062491D" w:rsidRDefault="0062491D" w:rsidP="0062491D">
      <w:r>
        <w:t>5. El prestador de servicios (RESPONSABLE DE TRATAMIENTO) debe poner a disposición del destinatario (Cliente) las</w:t>
      </w:r>
      <w:r w:rsidR="008F5756">
        <w:t xml:space="preserve"> </w:t>
      </w:r>
      <w:r>
        <w:t>condiciones generales a que, en su caso, deba sujetarse el contrato.</w:t>
      </w:r>
    </w:p>
    <w:p w14:paraId="599B5458" w14:textId="4D94E25C" w:rsidR="0062491D" w:rsidRDefault="0062491D" w:rsidP="0062491D">
      <w:r>
        <w:t>Por lo tanto, para dar cumplimiento a esa exigencia de naturaleza legal (LSSICE), le hacemos saber que podrá consultar en cualquier</w:t>
      </w:r>
      <w:r w:rsidR="008F5756">
        <w:t xml:space="preserve"> </w:t>
      </w:r>
      <w:r>
        <w:t>momento y desde cualquier sección de la página web PAGINA WEB, las condiciones generales de contratación, en el apartado o</w:t>
      </w:r>
      <w:r w:rsidR="008F5756">
        <w:t xml:space="preserve"> </w:t>
      </w:r>
      <w:r>
        <w:t>sección Condiciones Generales de Contratación, abajo del todo de la página web, junto al resto de avisos legales.</w:t>
      </w:r>
    </w:p>
    <w:p w14:paraId="36FF9FB7" w14:textId="77777777" w:rsidR="0062491D" w:rsidRDefault="0062491D" w:rsidP="0062491D">
      <w:r>
        <w:t>INFORMACIÓN CON CARÁCTER POSTERIOR AL PROCESO DE CONTRATACIÓN</w:t>
      </w:r>
    </w:p>
    <w:p w14:paraId="079F10F7" w14:textId="77777777" w:rsidR="0062491D" w:rsidRDefault="0062491D" w:rsidP="0062491D">
      <w:r>
        <w:t>(CONTRATOS ON-LINE O VENTA ON-LINE)</w:t>
      </w:r>
    </w:p>
    <w:p w14:paraId="128E6EF6" w14:textId="6B581625" w:rsidR="0062491D" w:rsidRDefault="0062491D" w:rsidP="0062491D">
      <w:r>
        <w:t>El presente Aviso Legal establece la información general que los prestadores de servicios de la sociedad de la información vienen</w:t>
      </w:r>
      <w:r w:rsidR="008F5756">
        <w:t xml:space="preserve"> </w:t>
      </w:r>
      <w:r>
        <w:t>obligados a poner a disposición de los consumidores y usuarios, por imperativo del Artículo 28 de la Ley 34/2002, de 11 de julio, de</w:t>
      </w:r>
      <w:r w:rsidR="008F5756">
        <w:t xml:space="preserve"> </w:t>
      </w:r>
      <w:r>
        <w:t>servicios de la sociedad de la información y de comercio electrónico. En consecuencia, se informa de los siguientes extremos:</w:t>
      </w:r>
    </w:p>
    <w:p w14:paraId="2530E045" w14:textId="6C24CE19" w:rsidR="0062491D" w:rsidRDefault="0062491D" w:rsidP="0062491D">
      <w:r>
        <w:t>1. El oferente (RESPONSABLE DE TRATAMIENTO) está obligado a confirmar la recepción de la aceptación al que la hizo</w:t>
      </w:r>
      <w:r w:rsidR="008F5756">
        <w:t xml:space="preserve"> </w:t>
      </w:r>
      <w:r>
        <w:t>(Cliente) por alguno de los siguientes medios:</w:t>
      </w:r>
    </w:p>
    <w:p w14:paraId="47BEDC87" w14:textId="33A281EB" w:rsidR="0062491D" w:rsidRDefault="0062491D" w:rsidP="0062491D">
      <w:r>
        <w:t>a) El envío de un acuse de recibo por correo electrónico u otro medio de comunicación electrónica equivalente a la dirección que el</w:t>
      </w:r>
      <w:r w:rsidR="008F5756">
        <w:t xml:space="preserve"> </w:t>
      </w:r>
      <w:r>
        <w:t>aceptante (Cliente) haya señalado, en el plazo de las veinticuatro horas siguientes a la recepción de la aceptación, o</w:t>
      </w:r>
    </w:p>
    <w:p w14:paraId="098CEE65" w14:textId="6B96342A" w:rsidR="0062491D" w:rsidRDefault="0062491D" w:rsidP="0062491D">
      <w:r>
        <w:t>b) La confirmación, por un medio equivalente al utilizado en el procedimiento de contratación, de la aceptación recibida, tan pronto</w:t>
      </w:r>
      <w:r w:rsidR="008F5756">
        <w:t xml:space="preserve"> </w:t>
      </w:r>
      <w:r>
        <w:t>como el aceptante (Cliente) haya completado dicho procedimiento, siempre que la confirmación pueda ser archivada por su</w:t>
      </w:r>
      <w:r w:rsidR="008F5756">
        <w:t xml:space="preserve"> </w:t>
      </w:r>
      <w:r>
        <w:t>destinatario (Cliente).</w:t>
      </w:r>
    </w:p>
    <w:p w14:paraId="7EA23FA7" w14:textId="77777777" w:rsidR="0062491D" w:rsidRDefault="0062491D" w:rsidP="0062491D"/>
    <w:p w14:paraId="3170D4E4" w14:textId="77777777" w:rsidR="0062491D" w:rsidRDefault="0062491D" w:rsidP="0062491D">
      <w:r>
        <w:t>DERECHOS DE PROPIEDAD INTELECTUAL E INDUSTRIAL</w:t>
      </w:r>
    </w:p>
    <w:p w14:paraId="50A405F8" w14:textId="77777777" w:rsidR="0062491D" w:rsidRDefault="0062491D" w:rsidP="0062491D"/>
    <w:p w14:paraId="48CECB89" w14:textId="5BC263F8" w:rsidR="0062491D" w:rsidRDefault="0062491D" w:rsidP="0062491D">
      <w:r>
        <w:t>Todas las marcas, nombres comerciales, signos distintivos, servicios, contenidos e informaciones de cualquier clase que</w:t>
      </w:r>
      <w:r w:rsidR="008F5756">
        <w:t xml:space="preserve"> </w:t>
      </w:r>
      <w:r>
        <w:t>aparecen en este sitio Web son propiedad de RESPONSABLE DE TRATAMIENTO, por lo que no podrán ser</w:t>
      </w:r>
      <w:r w:rsidR="008F5756">
        <w:t xml:space="preserve"> </w:t>
      </w:r>
      <w:r>
        <w:t>reproducidos, distribuidos, comunicados públicamente, transformados o modificados sin la autorización expresa de esta</w:t>
      </w:r>
      <w:r w:rsidR="008F5756">
        <w:t xml:space="preserve"> </w:t>
      </w:r>
      <w:r>
        <w:t>empresa. Por contenidos de este sitio Web entendemos, sin que esta enumeración tenga carácter limitativo, los textos,</w:t>
      </w:r>
      <w:r w:rsidR="008F5756">
        <w:t xml:space="preserve"> </w:t>
      </w:r>
      <w:r>
        <w:t>fotografías, gráficos, imágenes, software, links y demás contenidos audiovisuales o sonoros, así como su diseño gráfico y</w:t>
      </w:r>
      <w:r w:rsidR="008F5756">
        <w:t xml:space="preserve"> </w:t>
      </w:r>
      <w:r>
        <w:t>códigos fuente.</w:t>
      </w:r>
    </w:p>
    <w:p w14:paraId="61A4F776" w14:textId="095BF378" w:rsidR="0062491D" w:rsidRDefault="0062491D" w:rsidP="0062491D">
      <w:r>
        <w:t>El usuario se abstendrá de obtener los contenidos empleando para ello medios o procedimientos distintos de los que,</w:t>
      </w:r>
      <w:r w:rsidR="008F5756">
        <w:t xml:space="preserve"> </w:t>
      </w:r>
      <w:r>
        <w:t>según los casos, se han puesto a su disposición o, en general, de los que se empleen habitualmente en Internet siempre</w:t>
      </w:r>
      <w:r w:rsidR="008F5756">
        <w:t xml:space="preserve"> </w:t>
      </w:r>
      <w:r>
        <w:t>que, estos últimos, no entrañen un riesgo o daño o inutilización del sitio Web y/o sus contenidos.</w:t>
      </w:r>
    </w:p>
    <w:p w14:paraId="2C162B05" w14:textId="77777777" w:rsidR="008F5756" w:rsidRDefault="0062491D" w:rsidP="0062491D">
      <w:r>
        <w:t>Las posibles referencias que se hagan en el sitio Web de RESPONSABLE DE TRATAMIENTO a cualquier producto,</w:t>
      </w:r>
      <w:r w:rsidR="008F5756">
        <w:t xml:space="preserve"> </w:t>
      </w:r>
      <w:r>
        <w:t>servicio, proceso, enlace, hipertexto o cualquier otra información utilizando la marca, el nombre comercial o el fabricante o</w:t>
      </w:r>
      <w:r w:rsidR="008F5756">
        <w:t xml:space="preserve"> </w:t>
      </w:r>
      <w:r>
        <w:t>suministrador, etc. que sean de titularidad de terceros no constituye o implica respaldo, patrocinio o recomendación por</w:t>
      </w:r>
    </w:p>
    <w:p w14:paraId="3B97238E" w14:textId="45781DA5" w:rsidR="0062491D" w:rsidRDefault="0062491D" w:rsidP="0062491D">
      <w:r>
        <w:lastRenderedPageBreak/>
        <w:t>parte de RESPONSABLE DE TRATAMIENTO.</w:t>
      </w:r>
    </w:p>
    <w:p w14:paraId="303BDB20" w14:textId="77777777" w:rsidR="0062491D" w:rsidRDefault="0062491D" w:rsidP="0062491D">
      <w:r>
        <w:t>EXCLUSIÓN DE RESPONSABILIDADES Y GARANTÍAS</w:t>
      </w:r>
    </w:p>
    <w:p w14:paraId="03521A9E" w14:textId="77777777" w:rsidR="0062491D" w:rsidRDefault="0062491D" w:rsidP="0062491D">
      <w:r>
        <w:t>1. Contenidos:</w:t>
      </w:r>
    </w:p>
    <w:p w14:paraId="00023B0D" w14:textId="2C561E3D" w:rsidR="0062491D" w:rsidRDefault="0062491D" w:rsidP="0062491D">
      <w:r>
        <w:t>Los datos, textos, informaciones, imágenes o sonidos publicados en el sitio Web https://....... son mostrados con</w:t>
      </w:r>
      <w:r w:rsidR="008F5756">
        <w:t xml:space="preserve"> </w:t>
      </w:r>
      <w:r>
        <w:t>efectos meramente informativos para todas aquellas personas interesadas en los mismos, sin que su acceso</w:t>
      </w:r>
      <w:r w:rsidR="008F5756">
        <w:t xml:space="preserve"> </w:t>
      </w:r>
      <w:r>
        <w:t>genere relación comercial, contractual o profesional entre los usuarios y RESPONSABLE DE TRATAMIENTO</w:t>
      </w:r>
    </w:p>
    <w:p w14:paraId="1F253F80" w14:textId="7DA21A4E" w:rsidR="0062491D" w:rsidRDefault="0062491D" w:rsidP="0062491D">
      <w:r>
        <w:t>En caso de discrepancia entre la información contenida en el sitio Web y la contenida en papel, prevalecerá esta</w:t>
      </w:r>
      <w:r w:rsidR="008F5756">
        <w:t xml:space="preserve"> </w:t>
      </w:r>
      <w:r>
        <w:t>última. Se advierte al usuario que antes de emprender cualquier acción derivada del contenido del sitio Web,</w:t>
      </w:r>
      <w:r w:rsidR="008F5756">
        <w:t xml:space="preserve"> </w:t>
      </w:r>
      <w:r>
        <w:t>proceda a verificar la información obtenida poniéndose en contacto con el departamento de Atención al Cliente</w:t>
      </w:r>
      <w:r w:rsidR="008F5756">
        <w:t xml:space="preserve"> </w:t>
      </w:r>
      <w:r>
        <w:t xml:space="preserve">en el teléfono XXXXX o en la dirección de correo electrónico </w:t>
      </w:r>
      <w:proofErr w:type="gramStart"/>
      <w:r>
        <w:t>XXXX@XXXX.COM .</w:t>
      </w:r>
      <w:proofErr w:type="gramEnd"/>
    </w:p>
    <w:p w14:paraId="7301C13A" w14:textId="77777777" w:rsidR="0062491D" w:rsidRDefault="0062491D" w:rsidP="0062491D">
      <w:r>
        <w:t>2. Disponibilidad y continuidad:</w:t>
      </w:r>
    </w:p>
    <w:p w14:paraId="5A99D720" w14:textId="5B50DDAC" w:rsidR="0062491D" w:rsidRDefault="0062491D" w:rsidP="0062491D">
      <w:r>
        <w:t>RESPONSABLE DE TRATAMIENTO excluye, con toda la extensión que permite nuestro ordenamiento jurídico,</w:t>
      </w:r>
      <w:r w:rsidR="008F5756">
        <w:t xml:space="preserve"> </w:t>
      </w:r>
      <w:r>
        <w:t>cualquier responsabilidad por los daños y perjuicios de toda naturaleza causados por la falta de disponibilidad o</w:t>
      </w:r>
      <w:r w:rsidR="008F5756">
        <w:t xml:space="preserve"> </w:t>
      </w:r>
      <w:r>
        <w:t>de continuidad del acceso al sitio Web y sus servicios. El acceso a la información y servicios que presta este</w:t>
      </w:r>
      <w:r w:rsidR="008F5756">
        <w:t xml:space="preserve"> </w:t>
      </w:r>
      <w:r>
        <w:t>sitio Web tiene, en principio, una duración indefinida. No obstante, RESPONSABLE DE TRATAMIENTO podrá</w:t>
      </w:r>
      <w:r w:rsidR="008F5756">
        <w:t xml:space="preserve"> </w:t>
      </w:r>
      <w:r>
        <w:t>dar por terminada o suspender el acceso a su sitio Web en cualquier momento.</w:t>
      </w:r>
    </w:p>
    <w:p w14:paraId="5ADEDCEF" w14:textId="77777777" w:rsidR="0062491D" w:rsidRDefault="0062491D" w:rsidP="0062491D">
      <w:r>
        <w:t>3. Virus y códigos maliciosos:</w:t>
      </w:r>
    </w:p>
    <w:p w14:paraId="38BF0112" w14:textId="37DBD1E7" w:rsidR="0062491D" w:rsidRDefault="0062491D" w:rsidP="0062491D">
      <w:r>
        <w:t>RESPONSABLE DE TRATAMIENTO excluye, con toda la extensión que permite nuestro ordenamiento jurídico,</w:t>
      </w:r>
      <w:r w:rsidR="008F5756">
        <w:t xml:space="preserve"> </w:t>
      </w:r>
      <w:r>
        <w:t>cualquier responsabilidad por los daños y perjuicios de toda naturaleza que puedan deberse a la presencia de</w:t>
      </w:r>
      <w:r w:rsidR="008F5756">
        <w:t xml:space="preserve"> </w:t>
      </w:r>
      <w:r>
        <w:t>virus u otros códigos maliciosos en los contenidos que puedan producir cualquier tipo de daños en el sistema</w:t>
      </w:r>
      <w:r w:rsidR="008F5756">
        <w:t xml:space="preserve"> </w:t>
      </w:r>
      <w:r>
        <w:t>informático, documentos electrónicos o ficheros de los usuarios.</w:t>
      </w:r>
    </w:p>
    <w:p w14:paraId="1298D7A0" w14:textId="77777777" w:rsidR="0062491D" w:rsidRDefault="0062491D" w:rsidP="0062491D">
      <w:r>
        <w:t xml:space="preserve">4. </w:t>
      </w:r>
      <w:proofErr w:type="spellStart"/>
      <w:r>
        <w:t>Linking</w:t>
      </w:r>
      <w:proofErr w:type="spellEnd"/>
      <w:r>
        <w:t>:</w:t>
      </w:r>
    </w:p>
    <w:p w14:paraId="26C97B70" w14:textId="68E95722" w:rsidR="0062491D" w:rsidRDefault="0062491D" w:rsidP="0062491D">
      <w:r>
        <w:t>RESPONSABLE DE TRATAMIENTO excluye, con toda la extensión que permite nuestro ordenamiento jurídico,</w:t>
      </w:r>
      <w:r w:rsidR="008F5756">
        <w:t xml:space="preserve"> </w:t>
      </w:r>
      <w:r>
        <w:t>cualquier responsabilidad por los daños y perjuicios de toda naturaleza causados a los usuarios por el uso de</w:t>
      </w:r>
      <w:r w:rsidR="008F5756">
        <w:t xml:space="preserve"> </w:t>
      </w:r>
      <w:r>
        <w:t>dispositivos técnicos de enlaces (links), directorios y herramientas de búsqueda, que permiten a los usuarios</w:t>
      </w:r>
      <w:r w:rsidR="008F5756">
        <w:t xml:space="preserve"> </w:t>
      </w:r>
      <w:r>
        <w:t>acceder a sitios Web pertenecientes y/o gestionados por terceros.</w:t>
      </w:r>
    </w:p>
    <w:p w14:paraId="1A914EFC" w14:textId="77777777" w:rsidR="0062491D" w:rsidRDefault="0062491D" w:rsidP="0062491D">
      <w:r>
        <w:t>5. Uso ilícito:</w:t>
      </w:r>
    </w:p>
    <w:p w14:paraId="784CC29D" w14:textId="4D9326D1" w:rsidR="0062491D" w:rsidRDefault="0062491D" w:rsidP="0062491D">
      <w:r>
        <w:t>RESPONSABLE DE TRATAMIENTO no se hace responsable del incumplimiento de cualquier norma aplicable</w:t>
      </w:r>
      <w:r w:rsidR="008F5756">
        <w:t xml:space="preserve"> </w:t>
      </w:r>
      <w:r>
        <w:t>en que pueda incurrir el usuario en su acceso al sitio Web y/o utilización de las informaciones contenidas en la</w:t>
      </w:r>
      <w:r w:rsidR="008F5756">
        <w:t xml:space="preserve"> </w:t>
      </w:r>
      <w:r>
        <w:t>misma. Tampoco se hace responsable del uso ilegítimo que terceras personas puedan hacer de los nombres</w:t>
      </w:r>
      <w:r w:rsidR="008F5756">
        <w:t xml:space="preserve"> </w:t>
      </w:r>
      <w:r>
        <w:t>comerciales, marcas u otros signos distintivos que, no siendo propiedad de RESPONSABLE DE</w:t>
      </w:r>
    </w:p>
    <w:p w14:paraId="33D2F673" w14:textId="77777777" w:rsidR="0062491D" w:rsidRDefault="0062491D" w:rsidP="0062491D">
      <w:r>
        <w:t>TRATAMIENTO, aparezcan en el sitio Web.</w:t>
      </w:r>
    </w:p>
    <w:p w14:paraId="3F456588" w14:textId="77777777" w:rsidR="0062491D" w:rsidRDefault="0062491D" w:rsidP="0062491D">
      <w:r>
        <w:t>PROTECCIÓN DE DATOS DE CARÁCTER PERSONAL</w:t>
      </w:r>
    </w:p>
    <w:p w14:paraId="1C0B0792" w14:textId="2A11BFC9" w:rsidR="0062491D" w:rsidRDefault="0062491D" w:rsidP="0062491D">
      <w:r>
        <w:lastRenderedPageBreak/>
        <w:t>Para contratar alguno de los servicios o productos de este sitio Web, deberá rellenarse el correspondiente formulario de</w:t>
      </w:r>
      <w:r w:rsidR="008F5756">
        <w:t xml:space="preserve"> </w:t>
      </w:r>
      <w:r>
        <w:t>datos personales o el formulario de suscripción o registro. RESPONSABLE DE TRATAMIENTO tratará estos datos</w:t>
      </w:r>
      <w:r w:rsidR="008F5756">
        <w:t xml:space="preserve"> </w:t>
      </w:r>
      <w:r>
        <w:t>personales con estricta sujeción a su política de privacidad contenida en este sitio Web.</w:t>
      </w:r>
    </w:p>
    <w:p w14:paraId="6E2E1B51" w14:textId="77777777" w:rsidR="0062491D" w:rsidRDefault="0062491D" w:rsidP="0062491D"/>
    <w:p w14:paraId="79DAE3DD" w14:textId="77777777" w:rsidR="0062491D" w:rsidRDefault="0062491D" w:rsidP="0062491D">
      <w:r>
        <w:t>CAMPAÑAS PUBLICITARIAS</w:t>
      </w:r>
    </w:p>
    <w:p w14:paraId="1E8ABC74" w14:textId="6D6582FB" w:rsidR="0062491D" w:rsidRDefault="0062491D" w:rsidP="0062491D">
      <w:r>
        <w:t>RESPONSABLE DE TRATAMIENTO mantiene activas campañas de publicidad para la promoción de la empresa. Todas</w:t>
      </w:r>
      <w:r w:rsidR="008F5756">
        <w:t xml:space="preserve"> </w:t>
      </w:r>
      <w:r>
        <w:t>las campañas que se realizan en entornos online o en otro tipo de entornos remiten a este sitio Web. Las campañas</w:t>
      </w:r>
      <w:r w:rsidR="008F5756">
        <w:t xml:space="preserve"> </w:t>
      </w:r>
      <w:r>
        <w:t>publicitarias respetan escrupulosamente la Ley de Competencia Desleal y la Ley General de Publicidad.</w:t>
      </w:r>
    </w:p>
    <w:p w14:paraId="4B6C79E5" w14:textId="77777777" w:rsidR="0062491D" w:rsidRDefault="0062491D" w:rsidP="0062491D">
      <w:r>
        <w:t>NOTIFICACIONES</w:t>
      </w:r>
    </w:p>
    <w:p w14:paraId="0DFEDC82" w14:textId="4F271494" w:rsidR="0062491D" w:rsidRDefault="0062491D" w:rsidP="0062491D">
      <w:r>
        <w:t>Todas las notificaciones o comunicaciones realizadas por los usuarios a RESPONSABLE DE TRATAMIENTO se</w:t>
      </w:r>
      <w:r w:rsidR="008F5756">
        <w:t xml:space="preserve"> </w:t>
      </w:r>
      <w:r>
        <w:t>considerarán eficaces, a todos los efectos, cuando se dirijan al Servicio de Atención al Cliente por alguna de las</w:t>
      </w:r>
    </w:p>
    <w:p w14:paraId="055E1563" w14:textId="77777777" w:rsidR="0062491D" w:rsidRDefault="0062491D" w:rsidP="0062491D">
      <w:r>
        <w:t>siguientes formas:</w:t>
      </w:r>
    </w:p>
    <w:p w14:paraId="05672640" w14:textId="77777777" w:rsidR="0062491D" w:rsidRDefault="0062491D" w:rsidP="0062491D">
      <w:r>
        <w:t> Mediante envío postal a la siguiente dirección: DIRECCION</w:t>
      </w:r>
    </w:p>
    <w:p w14:paraId="613309F7" w14:textId="77777777" w:rsidR="0062491D" w:rsidRDefault="0062491D" w:rsidP="0062491D">
      <w:r>
        <w:t> Mediante llamada telefónica al número XXXXX</w:t>
      </w:r>
    </w:p>
    <w:p w14:paraId="7E1222B7" w14:textId="77777777" w:rsidR="0062491D" w:rsidRDefault="0062491D" w:rsidP="0062491D">
      <w:r>
        <w:t> Mediante envío de e-mail a su dirección de correo electrónico XXXX@XXXX.COM</w:t>
      </w:r>
    </w:p>
    <w:p w14:paraId="37124F4A" w14:textId="13ADFE41" w:rsidR="0062491D" w:rsidRDefault="0062491D" w:rsidP="0062491D">
      <w:r>
        <w:t>De igual forma, todas las notificaciones que realice RESPONSABLE DE TRATAMIENTO al usuario se considerarán</w:t>
      </w:r>
      <w:r w:rsidR="008F5756">
        <w:t xml:space="preserve"> </w:t>
      </w:r>
      <w:r>
        <w:t>eficaces, a todos los efectos, cuando se realicen por alguna de las siguientes formas:</w:t>
      </w:r>
    </w:p>
    <w:p w14:paraId="547898DB" w14:textId="77777777" w:rsidR="0062491D" w:rsidRDefault="0062491D" w:rsidP="0062491D">
      <w:r>
        <w:t> Mediante envío postal a la dirección que el usuario haya previamente puesto en conocimiento de la empresa.</w:t>
      </w:r>
    </w:p>
    <w:p w14:paraId="0791B3FC" w14:textId="31171F6B" w:rsidR="0062491D" w:rsidRDefault="0062491D" w:rsidP="0062491D">
      <w:r>
        <w:t> Mediante llamada telefónica o fax al número que el usuario haya puesto previamente en conocimiento de la</w:t>
      </w:r>
      <w:r w:rsidR="008F5756">
        <w:t xml:space="preserve"> </w:t>
      </w:r>
      <w:r>
        <w:t>empresa.</w:t>
      </w:r>
    </w:p>
    <w:p w14:paraId="0B376B3B" w14:textId="7845D670" w:rsidR="0062491D" w:rsidRDefault="0062491D" w:rsidP="0062491D">
      <w:r>
        <w:t> Mediante envío de e-mail a la dirección de correo electrónico que el usuario haya puesto previamente en</w:t>
      </w:r>
      <w:r w:rsidR="008F5756">
        <w:t xml:space="preserve"> </w:t>
      </w:r>
      <w:r>
        <w:t>conocimiento de la empresa.</w:t>
      </w:r>
    </w:p>
    <w:p w14:paraId="35033EA8" w14:textId="07FC9095" w:rsidR="0062491D" w:rsidRDefault="0062491D" w:rsidP="0062491D">
      <w:r>
        <w:t>Por lo tanto, para que estas notificaciones puedan llevarse a efecto es preciso que el usuario manifieste que todos los</w:t>
      </w:r>
      <w:r w:rsidR="008F5756">
        <w:t xml:space="preserve"> </w:t>
      </w:r>
      <w:r>
        <w:t>datos facilitados por él son ciertos y actuales, comprometiéndose a notificar cualquier modificación de los mismos.</w:t>
      </w:r>
    </w:p>
    <w:p w14:paraId="58879483" w14:textId="77777777" w:rsidR="0062491D" w:rsidRDefault="0062491D" w:rsidP="0062491D"/>
    <w:p w14:paraId="64594B7E" w14:textId="77777777" w:rsidR="0062491D" w:rsidRDefault="0062491D" w:rsidP="0062491D">
      <w:r>
        <w:t>LEGISLACIÓN Y JURISDICCIÓN</w:t>
      </w:r>
    </w:p>
    <w:p w14:paraId="50B1FBD0" w14:textId="77777777" w:rsidR="0062491D" w:rsidRDefault="0062491D" w:rsidP="0062491D">
      <w:r>
        <w:t>La Legislación aplicable al presente Aviso Legal será la legislación española, y la jurisdicción competente para conocer</w:t>
      </w:r>
    </w:p>
    <w:p w14:paraId="2383D1CE" w14:textId="571628A3" w:rsidR="00B47B30" w:rsidRDefault="0062491D" w:rsidP="0062491D">
      <w:r>
        <w:t>de cualesquiera demandas que este sitio Web suscite será la de los Juzgados y Tribunales de XXXXXXXXX.</w:t>
      </w:r>
    </w:p>
    <w:sectPr w:rsidR="00B47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1D"/>
    <w:rsid w:val="0046240F"/>
    <w:rsid w:val="0062491D"/>
    <w:rsid w:val="008F5756"/>
    <w:rsid w:val="009C769F"/>
    <w:rsid w:val="00B47B30"/>
    <w:rsid w:val="00CF3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21C"/>
  <w15:chartTrackingRefBased/>
  <w15:docId w15:val="{DCB3E2BD-7F9E-4CA8-8221-28E8831B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De Ramón Rodríguez</dc:creator>
  <cp:keywords/>
  <dc:description/>
  <cp:lastModifiedBy>José Manuel De Ramón Rodríguez</cp:lastModifiedBy>
  <cp:revision>2</cp:revision>
  <dcterms:created xsi:type="dcterms:W3CDTF">2022-04-28T10:46:00Z</dcterms:created>
  <dcterms:modified xsi:type="dcterms:W3CDTF">2022-04-28T10:46:00Z</dcterms:modified>
</cp:coreProperties>
</file>